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EEC6E" w14:textId="77777777" w:rsidR="000B7A35" w:rsidRDefault="000B7A35" w:rsidP="000B7A35">
      <w:pPr>
        <w:jc w:val="center"/>
        <w:rPr>
          <w:rFonts w:ascii="Times New Roman" w:hAnsi="Times New Roman" w:cs="Times New Roman"/>
          <w:b/>
        </w:rPr>
      </w:pPr>
    </w:p>
    <w:p w14:paraId="55701A86" w14:textId="7A754413" w:rsidR="000B7A35" w:rsidRPr="000C2C81" w:rsidRDefault="000B7A35" w:rsidP="000B7A35">
      <w:pPr>
        <w:jc w:val="center"/>
        <w:rPr>
          <w:rFonts w:ascii="Times New Roman" w:hAnsi="Times New Roman" w:cs="Times New Roman"/>
          <w:b/>
        </w:rPr>
      </w:pPr>
      <w:r w:rsidRPr="000C2C81">
        <w:rPr>
          <w:rFonts w:ascii="Times New Roman" w:hAnsi="Times New Roman" w:cs="Times New Roman"/>
          <w:b/>
        </w:rPr>
        <w:t>D/8</w:t>
      </w:r>
      <w:r>
        <w:rPr>
          <w:rFonts w:ascii="Times New Roman" w:hAnsi="Times New Roman" w:cs="Times New Roman"/>
          <w:b/>
        </w:rPr>
        <w:t>0</w:t>
      </w:r>
      <w:r w:rsidRPr="000C2C81">
        <w:rPr>
          <w:rFonts w:ascii="Times New Roman" w:hAnsi="Times New Roman" w:cs="Times New Roman"/>
          <w:b/>
        </w:rPr>
        <w:t>/2024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Załącznik nr 1B</w:t>
      </w:r>
    </w:p>
    <w:p w14:paraId="48B6713A" w14:textId="77777777" w:rsidR="000B7A35" w:rsidRDefault="000B7A35" w:rsidP="000B7A35">
      <w:pPr>
        <w:ind w:left="1068" w:hanging="360"/>
        <w:jc w:val="center"/>
        <w:rPr>
          <w:rFonts w:ascii="Times New Roman" w:hAnsi="Times New Roman" w:cs="Times New Roman"/>
          <w:b/>
          <w:u w:val="single"/>
        </w:rPr>
      </w:pPr>
    </w:p>
    <w:p w14:paraId="1A22A327" w14:textId="77777777" w:rsidR="000B7A35" w:rsidRDefault="000B7A35" w:rsidP="000B7A35">
      <w:pPr>
        <w:ind w:left="1068" w:hanging="360"/>
        <w:jc w:val="center"/>
        <w:rPr>
          <w:rFonts w:ascii="Times New Roman" w:hAnsi="Times New Roman" w:cs="Times New Roman"/>
          <w:b/>
          <w:u w:val="single"/>
        </w:rPr>
      </w:pPr>
      <w:r w:rsidRPr="000C2C81">
        <w:rPr>
          <w:rFonts w:ascii="Times New Roman" w:hAnsi="Times New Roman" w:cs="Times New Roman"/>
          <w:b/>
          <w:u w:val="single"/>
        </w:rPr>
        <w:t>Opis Przedmiotu Zamówienia</w:t>
      </w:r>
    </w:p>
    <w:p w14:paraId="3DD9C3EB" w14:textId="45D56EFF" w:rsidR="000B7A35" w:rsidRDefault="000B7A35" w:rsidP="000B7A3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Część nr 2, pn.: Zakup trenażerów: trenażer do badania oka, trenażer do ćwiczenia badania </w:t>
      </w:r>
      <w:proofErr w:type="spellStart"/>
      <w:r>
        <w:rPr>
          <w:rFonts w:ascii="Times New Roman" w:hAnsi="Times New Roman" w:cs="Times New Roman"/>
          <w:b/>
          <w:bCs/>
        </w:rPr>
        <w:t>palpacyjnego</w:t>
      </w:r>
      <w:proofErr w:type="spellEnd"/>
      <w:r>
        <w:rPr>
          <w:rFonts w:ascii="Times New Roman" w:hAnsi="Times New Roman" w:cs="Times New Roman"/>
          <w:b/>
          <w:bCs/>
        </w:rPr>
        <w:t xml:space="preserve"> macicy w połogi; na potrzeby utrzymania cyklu dydaktycznego dla ICSM</w:t>
      </w:r>
    </w:p>
    <w:p w14:paraId="3C6E25EA" w14:textId="77777777" w:rsidR="00D145B0" w:rsidRPr="00376EE9" w:rsidRDefault="00D145B0" w:rsidP="00D145B0">
      <w:pPr>
        <w:jc w:val="center"/>
        <w:rPr>
          <w:rFonts w:ascii="Times New Roman" w:hAnsi="Times New Roman" w:cs="Times New Roman"/>
          <w:b/>
          <w:i/>
          <w:color w:val="000000" w:themeColor="text1"/>
        </w:rPr>
      </w:pPr>
    </w:p>
    <w:p w14:paraId="68B15926" w14:textId="1D3F5408" w:rsidR="00D145B0" w:rsidRPr="00376EE9" w:rsidRDefault="00161B54" w:rsidP="000B7A35">
      <w:pPr>
        <w:pStyle w:val="Akapitzlist"/>
        <w:numPr>
          <w:ilvl w:val="0"/>
          <w:numId w:val="22"/>
        </w:numPr>
        <w:ind w:left="426" w:hanging="426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376EE9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Trenażer </w:t>
      </w:r>
      <w:r w:rsidR="00A93EAD" w:rsidRPr="00376EE9">
        <w:rPr>
          <w:rFonts w:ascii="Times New Roman" w:hAnsi="Times New Roman" w:cs="Times New Roman"/>
          <w:b/>
          <w:bCs/>
          <w:color w:val="000000" w:themeColor="text1"/>
          <w:u w:val="single"/>
        </w:rPr>
        <w:t>do</w:t>
      </w:r>
      <w:r w:rsidR="00356594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nauki</w:t>
      </w:r>
      <w:r w:rsidR="00A93EAD" w:rsidRPr="00376EE9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badania oka</w:t>
      </w:r>
      <w:r w:rsidR="0042756C" w:rsidRPr="00376EE9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-1 szt.</w:t>
      </w:r>
    </w:p>
    <w:p w14:paraId="76B5EA28" w14:textId="77777777" w:rsidR="00D145B0" w:rsidRPr="00376EE9" w:rsidRDefault="00161B54" w:rsidP="000B7A35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 w:rsidRPr="00376EE9">
        <w:rPr>
          <w:rFonts w:ascii="Times New Roman" w:hAnsi="Times New Roman" w:cs="Times New Roman"/>
          <w:color w:val="000000" w:themeColor="text1"/>
        </w:rPr>
        <w:t>Trenażer</w:t>
      </w:r>
      <w:r w:rsidR="0051267A" w:rsidRPr="00376EE9">
        <w:rPr>
          <w:rFonts w:ascii="Times New Roman" w:hAnsi="Times New Roman" w:cs="Times New Roman"/>
          <w:color w:val="000000" w:themeColor="text1"/>
        </w:rPr>
        <w:t xml:space="preserve"> pozwala</w:t>
      </w:r>
      <w:r w:rsidR="00D145B0" w:rsidRPr="00376EE9">
        <w:rPr>
          <w:rFonts w:ascii="Times New Roman" w:hAnsi="Times New Roman" w:cs="Times New Roman"/>
          <w:color w:val="000000" w:themeColor="text1"/>
        </w:rPr>
        <w:t xml:space="preserve"> na:</w:t>
      </w:r>
    </w:p>
    <w:p w14:paraId="3BE4FB30" w14:textId="77777777" w:rsidR="00A93EAD" w:rsidRPr="00376EE9" w:rsidRDefault="00A93EAD" w:rsidP="000B7A35">
      <w:pPr>
        <w:pStyle w:val="Akapitzlist"/>
        <w:numPr>
          <w:ilvl w:val="0"/>
          <w:numId w:val="17"/>
        </w:numPr>
        <w:spacing w:line="240" w:lineRule="auto"/>
        <w:ind w:hanging="436"/>
        <w:rPr>
          <w:rFonts w:ascii="Times New Roman" w:hAnsi="Times New Roman" w:cs="Times New Roman"/>
          <w:color w:val="000000" w:themeColor="text1"/>
        </w:rPr>
      </w:pPr>
      <w:r w:rsidRPr="00376EE9">
        <w:rPr>
          <w:rFonts w:ascii="Times New Roman" w:hAnsi="Times New Roman" w:cs="Times New Roman"/>
          <w:color w:val="000000" w:themeColor="text1"/>
        </w:rPr>
        <w:t>nauk</w:t>
      </w:r>
      <w:r w:rsidR="0051267A" w:rsidRPr="00376EE9">
        <w:rPr>
          <w:rFonts w:ascii="Times New Roman" w:hAnsi="Times New Roman" w:cs="Times New Roman"/>
          <w:color w:val="000000" w:themeColor="text1"/>
        </w:rPr>
        <w:t>ę</w:t>
      </w:r>
      <w:r w:rsidRPr="00376EE9">
        <w:rPr>
          <w:rFonts w:ascii="Times New Roman" w:hAnsi="Times New Roman" w:cs="Times New Roman"/>
          <w:color w:val="000000" w:themeColor="text1"/>
        </w:rPr>
        <w:t xml:space="preserve"> badania oka oftalmoskopem</w:t>
      </w:r>
    </w:p>
    <w:p w14:paraId="5A85479D" w14:textId="77777777" w:rsidR="00161B54" w:rsidRPr="00376EE9" w:rsidRDefault="00161B54" w:rsidP="000B7A35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 w:rsidRPr="00376EE9">
        <w:rPr>
          <w:rFonts w:ascii="Times New Roman" w:hAnsi="Times New Roman" w:cs="Times New Roman"/>
          <w:color w:val="000000" w:themeColor="text1"/>
        </w:rPr>
        <w:t>Funkcje i cechy trenażera:</w:t>
      </w:r>
    </w:p>
    <w:p w14:paraId="46193072" w14:textId="4EAB3867" w:rsidR="00BF1AD5" w:rsidRPr="00376EE9" w:rsidRDefault="00BF1AD5" w:rsidP="000B7A35">
      <w:pPr>
        <w:numPr>
          <w:ilvl w:val="0"/>
          <w:numId w:val="18"/>
        </w:numPr>
        <w:spacing w:before="100" w:beforeAutospacing="1" w:line="240" w:lineRule="auto"/>
        <w:ind w:left="0" w:firstLine="284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t>cyfrowy wyświe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 xml:space="preserve">tlacz </w:t>
      </w:r>
    </w:p>
    <w:p w14:paraId="4F645A28" w14:textId="199DC2E3" w:rsidR="00BF1AD5" w:rsidRPr="00376EE9" w:rsidRDefault="00BF1AD5" w:rsidP="000B7A35">
      <w:pPr>
        <w:numPr>
          <w:ilvl w:val="0"/>
          <w:numId w:val="18"/>
        </w:numPr>
        <w:spacing w:before="100" w:beforeAutospacing="1" w:line="240" w:lineRule="auto"/>
        <w:ind w:left="0" w:firstLine="284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t>cyfrowe</w:t>
      </w:r>
      <w:r w:rsid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t>ste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ro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wa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nie sta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nami oka</w:t>
      </w:r>
    </w:p>
    <w:p w14:paraId="57E39B14" w14:textId="77777777" w:rsidR="00BF1AD5" w:rsidRPr="00826CCB" w:rsidRDefault="00BF1AD5" w:rsidP="000B7A35">
      <w:pPr>
        <w:numPr>
          <w:ilvl w:val="0"/>
          <w:numId w:val="18"/>
        </w:numPr>
        <w:spacing w:before="100" w:beforeAutospacing="1" w:line="240" w:lineRule="auto"/>
        <w:ind w:left="0" w:firstLine="284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model posiada 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t>pokrywę egza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mi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na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cyjną unie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moż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li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wia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jącą pod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gląd usta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wio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nego scho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rze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nia</w:t>
      </w:r>
    </w:p>
    <w:p w14:paraId="51C13358" w14:textId="152B1071" w:rsidR="00BF1AD5" w:rsidRPr="00826CCB" w:rsidRDefault="00BF1AD5" w:rsidP="000B7A35">
      <w:pPr>
        <w:numPr>
          <w:ilvl w:val="0"/>
          <w:numId w:val="18"/>
        </w:numPr>
        <w:spacing w:before="100" w:beforeAutospacing="1" w:line="240" w:lineRule="auto"/>
        <w:ind w:left="0" w:firstLine="284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t>moż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li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wość zasi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la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 xml:space="preserve">nia poprzez </w:t>
      </w:r>
      <w:r w:rsidR="00826CCB"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t>baterie</w:t>
      </w:r>
      <w:r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lub z sieci</w:t>
      </w:r>
      <w:r w:rsidR="00FE69D6"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="00826CCB" w:rsidRPr="00826CCB">
        <w:rPr>
          <w:rFonts w:ascii="Times New Roman" w:eastAsia="Times New Roman" w:hAnsi="Times New Roman" w:cs="Times New Roman"/>
          <w:color w:val="000000" w:themeColor="text1"/>
          <w:lang w:eastAsia="pl-PL"/>
        </w:rPr>
        <w:t>(baterie nie dołączone do zestawu)</w:t>
      </w:r>
    </w:p>
    <w:p w14:paraId="7BDB9214" w14:textId="77777777" w:rsidR="00BF1AD5" w:rsidRPr="00376EE9" w:rsidRDefault="00BF1AD5" w:rsidP="000B7A35">
      <w:pPr>
        <w:numPr>
          <w:ilvl w:val="0"/>
          <w:numId w:val="18"/>
        </w:numPr>
        <w:spacing w:before="100" w:beforeAutospacing="1" w:line="240" w:lineRule="auto"/>
        <w:ind w:left="0" w:firstLine="284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t>posiada tryb uśpie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nia w celu oszczę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dze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nia ener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gii</w:t>
      </w:r>
    </w:p>
    <w:p w14:paraId="318004AC" w14:textId="77777777" w:rsidR="00BF1AD5" w:rsidRPr="00376EE9" w:rsidRDefault="00BF1AD5" w:rsidP="000B7A35">
      <w:pPr>
        <w:numPr>
          <w:ilvl w:val="0"/>
          <w:numId w:val="18"/>
        </w:numPr>
        <w:spacing w:before="100" w:beforeAutospacing="1" w:line="240" w:lineRule="auto"/>
        <w:ind w:left="0" w:firstLine="284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zawiera </w:t>
      </w:r>
      <w:r w:rsidR="0051267A"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co najmniej 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t>36 przy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pad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ków scho</w:t>
      </w:r>
      <w:r w:rsidRPr="00376EE9">
        <w:rPr>
          <w:rFonts w:ascii="Times New Roman" w:eastAsia="Times New Roman" w:hAnsi="Times New Roman" w:cs="Times New Roman"/>
          <w:color w:val="000000" w:themeColor="text1"/>
          <w:lang w:eastAsia="pl-PL"/>
        </w:rPr>
        <w:softHyphen/>
        <w:t>rzeń oka:</w:t>
      </w:r>
    </w:p>
    <w:p w14:paraId="17401A9F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a) Reti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tia cukrzy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cowa:</w:t>
      </w:r>
    </w:p>
    <w:p w14:paraId="1149FAF7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reti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tia i 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maku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tia</w:t>
      </w:r>
      <w:proofErr w:type="spellEnd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 xml:space="preserve"> cukrzy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cowa</w:t>
      </w:r>
    </w:p>
    <w:p w14:paraId="5E2D87DB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 xml:space="preserve">– 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maku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tia</w:t>
      </w:r>
      <w:proofErr w:type="spellEnd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 xml:space="preserve"> cukrzy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cowa</w:t>
      </w:r>
    </w:p>
    <w:p w14:paraId="13C1CA42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reti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tia cukrzy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 xml:space="preserve">cowa 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przed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pro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fe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ra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cyjna</w:t>
      </w:r>
      <w:proofErr w:type="spellEnd"/>
    </w:p>
    <w:p w14:paraId="0C78F675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zaawan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so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wana pro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fe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ra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cyjna reti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tia cukrzy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cowa</w:t>
      </w:r>
    </w:p>
    <w:p w14:paraId="1793ADFD" w14:textId="7189D07C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reti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tia pro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fe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ra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cyjna z nowo powsta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łymi naczy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niami na tar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czy nerwu wzro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wego</w:t>
      </w:r>
      <w:r w:rsidR="000B7A35">
        <w:rPr>
          <w:rFonts w:ascii="Times New Roman" w:eastAsia="Times New Roman" w:hAnsi="Times New Roman" w:cs="Times New Roman"/>
          <w:color w:val="252525"/>
          <w:lang w:eastAsia="pl-PL"/>
        </w:rPr>
        <w:t xml:space="preserve"> 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(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nvd</w:t>
      </w:r>
      <w:proofErr w:type="spellEnd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)</w:t>
      </w:r>
    </w:p>
    <w:p w14:paraId="17868154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 xml:space="preserve">– 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maku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tia</w:t>
      </w:r>
      <w:proofErr w:type="spellEnd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 xml:space="preserve"> cukrzy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cowa: w wyniku prze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pro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dzo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nej wcze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śniej lase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rową foto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agu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cją ogni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skową</w:t>
      </w:r>
    </w:p>
    <w:p w14:paraId="1E1C32C2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foto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agu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 xml:space="preserve">cja 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pan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re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nalna</w:t>
      </w:r>
      <w:proofErr w:type="spellEnd"/>
    </w:p>
    <w:p w14:paraId="3AD3FBA4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reti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tia o nie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moż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wym do oce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nia stop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niu zaawan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so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nia z moż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 xml:space="preserve">wym 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nvd</w:t>
      </w:r>
      <w:proofErr w:type="spellEnd"/>
    </w:p>
    <w:p w14:paraId="7169A123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b) Istotne i rzad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sze stany cho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ro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bowe:</w:t>
      </w:r>
    </w:p>
    <w:p w14:paraId="7C579E64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 xml:space="preserve">– </w:t>
      </w:r>
      <w:r w:rsidR="0051267A" w:rsidRPr="000B7A35">
        <w:rPr>
          <w:rFonts w:ascii="Times New Roman" w:eastAsia="Times New Roman" w:hAnsi="Times New Roman" w:cs="Times New Roman"/>
          <w:color w:val="252525"/>
          <w:lang w:eastAsia="pl-PL"/>
        </w:rPr>
        <w:t>pra</w:t>
      </w:r>
      <w:r w:rsidR="0051267A"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wi</w:t>
      </w:r>
      <w:r w:rsidR="0051267A"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dłowe dno oka (tar</w:t>
      </w:r>
      <w:r w:rsidR="0051267A"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cza n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erwu wzro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wego i siat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kówka)</w:t>
      </w:r>
    </w:p>
    <w:p w14:paraId="48646B12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jaskra</w:t>
      </w:r>
    </w:p>
    <w:p w14:paraId="4F6C7E69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obrzęk tar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czy nerwu wzro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wego</w:t>
      </w:r>
    </w:p>
    <w:p w14:paraId="103A5911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zanik nerwu wzro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wego z bli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zno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niem plamki żół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tej (i jaskrą)</w:t>
      </w:r>
    </w:p>
    <w:p w14:paraId="29778944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sucha postać zwy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rod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nia plamki zwią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za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nego z wie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kiem</w:t>
      </w:r>
    </w:p>
    <w:p w14:paraId="69D9AFFF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lastRenderedPageBreak/>
        <w:t>– reti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tia nad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śnie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niowa: sto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pień 2</w:t>
      </w:r>
    </w:p>
    <w:p w14:paraId="5F41AF9D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zakrzep żyły środ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wej siat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kówki (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crvo</w:t>
      </w:r>
      <w:proofErr w:type="spellEnd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)</w:t>
      </w:r>
    </w:p>
    <w:p w14:paraId="75FAFC0A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zator tęt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nicy środ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wej siat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kówki (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crao</w:t>
      </w:r>
      <w:proofErr w:type="spellEnd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)</w:t>
      </w:r>
    </w:p>
    <w:p w14:paraId="38A3FBF3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druzy</w:t>
      </w:r>
    </w:p>
    <w:p w14:paraId="06057DE9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reti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tia barw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kowa</w:t>
      </w:r>
    </w:p>
    <w:p w14:paraId="1BBC04F3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 xml:space="preserve">– 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zmie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zo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wane</w:t>
      </w:r>
      <w:proofErr w:type="spellEnd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 xml:space="preserve"> włókna ner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wowe</w:t>
      </w:r>
    </w:p>
    <w:p w14:paraId="1716A5B0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wysoka krót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wzrocz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ność</w:t>
      </w:r>
    </w:p>
    <w:p w14:paraId="5ADF0862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zakrzep gałązki żyły środ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wej siat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kówki (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brvo</w:t>
      </w:r>
      <w:proofErr w:type="spellEnd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)</w:t>
      </w:r>
    </w:p>
    <w:p w14:paraId="39518153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krwo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 xml:space="preserve">tok 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przed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siat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ków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kowy</w:t>
      </w:r>
      <w:proofErr w:type="spellEnd"/>
    </w:p>
    <w:p w14:paraId="06DB324F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liczne krwo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toki siat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ków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kowe</w:t>
      </w:r>
    </w:p>
    <w:p w14:paraId="2225BC6B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odwar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stwie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nie siat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kówki</w:t>
      </w:r>
    </w:p>
    <w:p w14:paraId="1CBA25CC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naczy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niowe smugi siat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kówki</w:t>
      </w:r>
    </w:p>
    <w:p w14:paraId="2C48BD2E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łagodne zna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mię barw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kowe tar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czy nerwu wzro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wego</w:t>
      </w:r>
    </w:p>
    <w:p w14:paraId="7D8E5EC8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czer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niak oka</w:t>
      </w:r>
    </w:p>
    <w:p w14:paraId="59D70D06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krwo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tok do plamki żół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tej</w:t>
      </w:r>
    </w:p>
    <w:p w14:paraId="2A1B8E73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zna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mię barw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kowe naczy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niówki</w:t>
      </w:r>
    </w:p>
    <w:p w14:paraId="7E34A17F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bli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zna plamki żół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tej (tok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so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pla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zmoza)</w:t>
      </w:r>
    </w:p>
    <w:p w14:paraId="44248F88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cyto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me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ga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ru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sowe zapa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nie siat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kówki</w:t>
      </w:r>
    </w:p>
    <w:p w14:paraId="49A31AC3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nacieki lipi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dowe siat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kówki (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lipa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emia</w:t>
      </w:r>
      <w:proofErr w:type="spellEnd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 xml:space="preserve"> </w:t>
      </w:r>
      <w:proofErr w:type="spellStart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reti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lis</w:t>
      </w:r>
      <w:proofErr w:type="spellEnd"/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) z pro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li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fe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ra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cyjną reti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tią cukrzy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cową</w:t>
      </w:r>
    </w:p>
    <w:p w14:paraId="11469A30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zmiany naczy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niowe w obrę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bie tar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czy („głowa meduzy”) (wariant nor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malny)</w:t>
      </w:r>
    </w:p>
    <w:p w14:paraId="5C95D3C4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sierp wokół tar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czy nerwu wzro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wego u pacjenta z dużą krót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wzrocz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ścią</w:t>
      </w:r>
    </w:p>
    <w:p w14:paraId="7AE9E61C" w14:textId="77777777" w:rsidR="00BF1AD5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ustę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pu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jący krwo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tok przed siatkówkowy</w:t>
      </w:r>
    </w:p>
    <w:p w14:paraId="455A15BB" w14:textId="78E881CA" w:rsidR="00161B54" w:rsidRPr="000B7A35" w:rsidRDefault="00BF1AD5" w:rsidP="000B7A35">
      <w:pPr>
        <w:spacing w:line="240" w:lineRule="auto"/>
        <w:ind w:left="709"/>
        <w:rPr>
          <w:rFonts w:ascii="Times New Roman" w:eastAsia="Times New Roman" w:hAnsi="Times New Roman" w:cs="Times New Roman"/>
          <w:color w:val="252525"/>
          <w:lang w:eastAsia="pl-PL"/>
        </w:rPr>
      </w:pP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t>– opa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rze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nie plamki żół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tej z dodat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wym uszko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dze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niem na obwo</w:t>
      </w:r>
      <w:r w:rsidRPr="000B7A35">
        <w:rPr>
          <w:rFonts w:ascii="Times New Roman" w:eastAsia="Times New Roman" w:hAnsi="Times New Roman" w:cs="Times New Roman"/>
          <w:color w:val="252525"/>
          <w:lang w:eastAsia="pl-PL"/>
        </w:rPr>
        <w:softHyphen/>
        <w:t>dzie</w:t>
      </w:r>
    </w:p>
    <w:p w14:paraId="2C007430" w14:textId="77777777" w:rsidR="00575E08" w:rsidRPr="000B7A35" w:rsidRDefault="00575E08" w:rsidP="000B7A35">
      <w:pPr>
        <w:spacing w:line="240" w:lineRule="auto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Zestaw zawiera:</w:t>
      </w:r>
    </w:p>
    <w:p w14:paraId="28761354" w14:textId="77777777" w:rsidR="00BF1AD5" w:rsidRPr="000B7A35" w:rsidRDefault="00BF1AD5" w:rsidP="000B7A35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zasilacz</w:t>
      </w:r>
    </w:p>
    <w:p w14:paraId="54D058B4" w14:textId="77777777" w:rsidR="00BF1AD5" w:rsidRPr="000B7A35" w:rsidRDefault="00BF1AD5" w:rsidP="000B7A35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narz</w:t>
      </w:r>
      <w:r w:rsidR="0051267A" w:rsidRPr="000B7A35">
        <w:rPr>
          <w:rFonts w:ascii="Times New Roman" w:hAnsi="Times New Roman" w:cs="Times New Roman"/>
        </w:rPr>
        <w:t>ędzie do otwierania komory bate</w:t>
      </w:r>
      <w:r w:rsidRPr="000B7A35">
        <w:rPr>
          <w:rFonts w:ascii="Times New Roman" w:hAnsi="Times New Roman" w:cs="Times New Roman"/>
        </w:rPr>
        <w:t>rii</w:t>
      </w:r>
    </w:p>
    <w:p w14:paraId="57E7CD67" w14:textId="77777777" w:rsidR="00BF1AD5" w:rsidRPr="000B7A35" w:rsidRDefault="00BF1AD5" w:rsidP="000B7A35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walizka</w:t>
      </w:r>
    </w:p>
    <w:p w14:paraId="41DCAC07" w14:textId="0CD24932" w:rsidR="00BF1AD5" w:rsidRDefault="00BF1AD5" w:rsidP="000B7A35">
      <w:pPr>
        <w:rPr>
          <w:rFonts w:ascii="Times New Roman" w:hAnsi="Times New Roman" w:cs="Times New Roman"/>
        </w:rPr>
      </w:pPr>
    </w:p>
    <w:p w14:paraId="7A4EC925" w14:textId="3B87834F" w:rsidR="00164580" w:rsidRDefault="00164580" w:rsidP="000B7A35">
      <w:pPr>
        <w:rPr>
          <w:rFonts w:ascii="Times New Roman" w:hAnsi="Times New Roman" w:cs="Times New Roman"/>
        </w:rPr>
      </w:pPr>
    </w:p>
    <w:p w14:paraId="58C532B5" w14:textId="20372EC2" w:rsidR="00164580" w:rsidRDefault="00164580" w:rsidP="000B7A35">
      <w:pPr>
        <w:rPr>
          <w:rFonts w:ascii="Times New Roman" w:hAnsi="Times New Roman" w:cs="Times New Roman"/>
        </w:rPr>
      </w:pPr>
    </w:p>
    <w:p w14:paraId="00099CA0" w14:textId="0BCA58EE" w:rsidR="00164580" w:rsidRDefault="00164580" w:rsidP="000B7A35">
      <w:pPr>
        <w:rPr>
          <w:rFonts w:ascii="Times New Roman" w:hAnsi="Times New Roman" w:cs="Times New Roman"/>
        </w:rPr>
      </w:pPr>
    </w:p>
    <w:p w14:paraId="6CC25BC8" w14:textId="7747ED6D" w:rsidR="00164580" w:rsidRDefault="00164580" w:rsidP="000B7A35">
      <w:pPr>
        <w:rPr>
          <w:rFonts w:ascii="Times New Roman" w:hAnsi="Times New Roman" w:cs="Times New Roman"/>
        </w:rPr>
      </w:pPr>
    </w:p>
    <w:p w14:paraId="1D6C5A46" w14:textId="60CFE3A7" w:rsidR="00164580" w:rsidRDefault="00164580" w:rsidP="000B7A35">
      <w:pPr>
        <w:rPr>
          <w:rFonts w:ascii="Times New Roman" w:hAnsi="Times New Roman" w:cs="Times New Roman"/>
        </w:rPr>
      </w:pPr>
    </w:p>
    <w:p w14:paraId="225D6EA9" w14:textId="77777777" w:rsidR="00164580" w:rsidRPr="000B7A35" w:rsidRDefault="00164580" w:rsidP="000B7A35">
      <w:pPr>
        <w:rPr>
          <w:rFonts w:ascii="Times New Roman" w:hAnsi="Times New Roman" w:cs="Times New Roman"/>
        </w:rPr>
      </w:pPr>
    </w:p>
    <w:p w14:paraId="040140E4" w14:textId="77777777" w:rsidR="00D5288B" w:rsidRDefault="00D5288B" w:rsidP="00BF1AD5">
      <w:pPr>
        <w:rPr>
          <w:rFonts w:ascii="Times New Roman" w:hAnsi="Times New Roman" w:cs="Times New Roman"/>
          <w:b/>
          <w:bCs/>
        </w:rPr>
      </w:pPr>
    </w:p>
    <w:p w14:paraId="74741C4E" w14:textId="12989E65" w:rsidR="00BF1AD5" w:rsidRPr="000B7A35" w:rsidRDefault="00BF1AD5" w:rsidP="00BF1AD5">
      <w:pPr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  <w:b/>
          <w:bCs/>
        </w:rPr>
        <w:t xml:space="preserve">2. </w:t>
      </w:r>
      <w:r w:rsidR="00A304D7" w:rsidRPr="000B7A35">
        <w:rPr>
          <w:rFonts w:ascii="Times New Roman" w:hAnsi="Times New Roman" w:cs="Times New Roman"/>
          <w:b/>
          <w:bCs/>
          <w:u w:val="single"/>
        </w:rPr>
        <w:t>Trenażer</w:t>
      </w:r>
      <w:r w:rsidRPr="000B7A35">
        <w:rPr>
          <w:rFonts w:ascii="Times New Roman" w:hAnsi="Times New Roman" w:cs="Times New Roman"/>
          <w:b/>
          <w:bCs/>
          <w:u w:val="single"/>
        </w:rPr>
        <w:t xml:space="preserve"> do ćwiczenia badania </w:t>
      </w:r>
      <w:proofErr w:type="spellStart"/>
      <w:r w:rsidRPr="000B7A35">
        <w:rPr>
          <w:rFonts w:ascii="Times New Roman" w:hAnsi="Times New Roman" w:cs="Times New Roman"/>
          <w:b/>
          <w:bCs/>
          <w:u w:val="single"/>
        </w:rPr>
        <w:t>palpacyjnego</w:t>
      </w:r>
      <w:proofErr w:type="spellEnd"/>
      <w:r w:rsidRPr="000B7A35">
        <w:rPr>
          <w:rFonts w:ascii="Times New Roman" w:hAnsi="Times New Roman" w:cs="Times New Roman"/>
          <w:b/>
          <w:bCs/>
          <w:u w:val="single"/>
        </w:rPr>
        <w:t xml:space="preserve"> macicy w połogu</w:t>
      </w:r>
      <w:r w:rsidR="0042756C" w:rsidRPr="000B7A35">
        <w:rPr>
          <w:rFonts w:ascii="Times New Roman" w:hAnsi="Times New Roman" w:cs="Times New Roman"/>
          <w:b/>
          <w:bCs/>
          <w:u w:val="single"/>
        </w:rPr>
        <w:t xml:space="preserve"> – 1 szt.</w:t>
      </w:r>
    </w:p>
    <w:p w14:paraId="256ED6B2" w14:textId="77777777" w:rsidR="00BF1AD5" w:rsidRPr="000B7A35" w:rsidRDefault="00BF1AD5" w:rsidP="00BF1AD5">
      <w:pPr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Trenażer</w:t>
      </w:r>
      <w:r w:rsidR="0051267A" w:rsidRPr="000B7A35">
        <w:rPr>
          <w:rFonts w:ascii="Times New Roman" w:hAnsi="Times New Roman" w:cs="Times New Roman"/>
        </w:rPr>
        <w:t xml:space="preserve"> pozwala</w:t>
      </w:r>
      <w:r w:rsidRPr="000B7A35">
        <w:rPr>
          <w:rFonts w:ascii="Times New Roman" w:hAnsi="Times New Roman" w:cs="Times New Roman"/>
        </w:rPr>
        <w:t xml:space="preserve"> na:</w:t>
      </w:r>
    </w:p>
    <w:p w14:paraId="282F35F8" w14:textId="77777777" w:rsidR="00A304D7" w:rsidRPr="000B7A35" w:rsidRDefault="00A304D7" w:rsidP="00164580">
      <w:pPr>
        <w:pStyle w:val="Akapitzlist"/>
        <w:numPr>
          <w:ilvl w:val="0"/>
          <w:numId w:val="19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badanie macicy po porodzie i stwierdzenie ewentualnych anomalii lub ich braku</w:t>
      </w:r>
    </w:p>
    <w:p w14:paraId="363633A0" w14:textId="77777777" w:rsidR="00A304D7" w:rsidRPr="000B7A35" w:rsidRDefault="00A304D7" w:rsidP="00164580">
      <w:pPr>
        <w:pStyle w:val="Akapitzlist"/>
        <w:numPr>
          <w:ilvl w:val="0"/>
          <w:numId w:val="19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 xml:space="preserve">pomiar i badanie </w:t>
      </w:r>
      <w:proofErr w:type="spellStart"/>
      <w:r w:rsidRPr="000B7A35">
        <w:rPr>
          <w:rFonts w:ascii="Times New Roman" w:hAnsi="Times New Roman" w:cs="Times New Roman"/>
        </w:rPr>
        <w:t>palpacyjne</w:t>
      </w:r>
      <w:proofErr w:type="spellEnd"/>
      <w:r w:rsidRPr="000B7A35">
        <w:rPr>
          <w:rFonts w:ascii="Times New Roman" w:hAnsi="Times New Roman" w:cs="Times New Roman"/>
        </w:rPr>
        <w:t xml:space="preserve"> macicy w połogu (i jej stanów zmieniających się w ciągu tygodnia, w dniach: pierwszym, drugim, trzecim oraz piątym)</w:t>
      </w:r>
    </w:p>
    <w:p w14:paraId="5867545F" w14:textId="77777777" w:rsidR="00A304D7" w:rsidRPr="000B7A35" w:rsidRDefault="00A304D7" w:rsidP="00164580">
      <w:pPr>
        <w:pStyle w:val="Akapitzlist"/>
        <w:numPr>
          <w:ilvl w:val="0"/>
          <w:numId w:val="19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mycie i pielęgnacja sromu</w:t>
      </w:r>
    </w:p>
    <w:p w14:paraId="5637ED6E" w14:textId="15987FB6" w:rsidR="00A304D7" w:rsidRPr="00164580" w:rsidRDefault="00A304D7" w:rsidP="00A304D7">
      <w:pPr>
        <w:pStyle w:val="Akapitzlist"/>
        <w:numPr>
          <w:ilvl w:val="0"/>
          <w:numId w:val="19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instruktaż masażu</w:t>
      </w:r>
    </w:p>
    <w:p w14:paraId="3A9C6895" w14:textId="77777777" w:rsidR="00BF1AD5" w:rsidRPr="000B7A35" w:rsidRDefault="00A304D7" w:rsidP="00BF1AD5">
      <w:pPr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Funkcje i cechy trenażera:</w:t>
      </w:r>
    </w:p>
    <w:p w14:paraId="1D64EAE2" w14:textId="77777777" w:rsidR="00A304D7" w:rsidRPr="000B7A35" w:rsidRDefault="00A304D7" w:rsidP="00164580">
      <w:pPr>
        <w:pStyle w:val="Akapitzlist"/>
        <w:numPr>
          <w:ilvl w:val="0"/>
          <w:numId w:val="20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 xml:space="preserve">ściana brzucha wykonana z materiału, który oddaje odpowiedni realizm podczas badanie macicy </w:t>
      </w:r>
    </w:p>
    <w:p w14:paraId="43938FE8" w14:textId="77777777" w:rsidR="00A304D7" w:rsidRPr="000B7A35" w:rsidRDefault="00A304D7" w:rsidP="00164580">
      <w:pPr>
        <w:pStyle w:val="Akapitzlist"/>
        <w:numPr>
          <w:ilvl w:val="0"/>
          <w:numId w:val="20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trenażer może być również używany do: badania warg sromowych większych i stwierdzenia wypadniętego odbytu</w:t>
      </w:r>
    </w:p>
    <w:p w14:paraId="0F048CC7" w14:textId="77777777" w:rsidR="00A304D7" w:rsidRPr="000B7A35" w:rsidRDefault="00A304D7" w:rsidP="00164580">
      <w:pPr>
        <w:pStyle w:val="Akapitzlist"/>
        <w:numPr>
          <w:ilvl w:val="0"/>
          <w:numId w:val="20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możliwość zmiany bielizny, prześcieradła, paska i gazy</w:t>
      </w:r>
    </w:p>
    <w:p w14:paraId="3C996B6F" w14:textId="77777777" w:rsidR="00A304D7" w:rsidRPr="000B7A35" w:rsidRDefault="00A304D7" w:rsidP="00164580">
      <w:pPr>
        <w:pStyle w:val="Akapitzlist"/>
        <w:numPr>
          <w:ilvl w:val="0"/>
          <w:numId w:val="20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dokładne określenie różnicy między poszczególnymi wielkościami macicy</w:t>
      </w:r>
    </w:p>
    <w:p w14:paraId="64BB638E" w14:textId="77777777" w:rsidR="00A304D7" w:rsidRPr="000B7A35" w:rsidRDefault="00A304D7" w:rsidP="00164580">
      <w:pPr>
        <w:pStyle w:val="Akapitzlist"/>
        <w:numPr>
          <w:ilvl w:val="0"/>
          <w:numId w:val="20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 xml:space="preserve">ćwiczenie badania macicy w połogu i stwierdzania jej dobrego lub złego stanu (w pierwszym dniu), trenowanie pomiaru oraz badania </w:t>
      </w:r>
      <w:proofErr w:type="spellStart"/>
      <w:r w:rsidRPr="000B7A35">
        <w:rPr>
          <w:rFonts w:ascii="Times New Roman" w:hAnsi="Times New Roman" w:cs="Times New Roman"/>
        </w:rPr>
        <w:t>palpacyjnego</w:t>
      </w:r>
      <w:proofErr w:type="spellEnd"/>
      <w:r w:rsidRPr="000B7A35">
        <w:rPr>
          <w:rFonts w:ascii="Times New Roman" w:hAnsi="Times New Roman" w:cs="Times New Roman"/>
        </w:rPr>
        <w:t xml:space="preserve"> dna macicy i jej zmian na przestrzeni tygodnia, a także mycia i pielęgnacji sromu oraz masażu</w:t>
      </w:r>
    </w:p>
    <w:p w14:paraId="03E71D73" w14:textId="77777777" w:rsidR="00A304D7" w:rsidRPr="000B7A35" w:rsidRDefault="00A304D7" w:rsidP="00164580">
      <w:pPr>
        <w:pStyle w:val="Akapitzlist"/>
        <w:numPr>
          <w:ilvl w:val="0"/>
          <w:numId w:val="20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zestaw zawiera 4 modele macicy reprezentujące różne jej stany</w:t>
      </w:r>
    </w:p>
    <w:p w14:paraId="3A0FEA22" w14:textId="03F941B2" w:rsidR="00A304D7" w:rsidRPr="00164580" w:rsidRDefault="00A304D7" w:rsidP="00A304D7">
      <w:pPr>
        <w:pStyle w:val="Akapitzlist"/>
        <w:numPr>
          <w:ilvl w:val="0"/>
          <w:numId w:val="20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posiada wyczuwalną ścianę brzucha, kość łonową, macicę i kręgosłup</w:t>
      </w:r>
    </w:p>
    <w:p w14:paraId="0F95DB51" w14:textId="77777777" w:rsidR="00A304D7" w:rsidRPr="000B7A35" w:rsidRDefault="00A304D7" w:rsidP="00A304D7">
      <w:pPr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Zestaw zawiera:</w:t>
      </w:r>
    </w:p>
    <w:p w14:paraId="030B786A" w14:textId="77777777" w:rsidR="00A304D7" w:rsidRPr="000B7A35" w:rsidRDefault="00A304D7" w:rsidP="00164580">
      <w:pPr>
        <w:pStyle w:val="Akapitzlist"/>
        <w:numPr>
          <w:ilvl w:val="0"/>
          <w:numId w:val="21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trenażer</w:t>
      </w:r>
    </w:p>
    <w:p w14:paraId="6A1720A5" w14:textId="77777777" w:rsidR="00A304D7" w:rsidRPr="000B7A35" w:rsidRDefault="00A304D7" w:rsidP="00164580">
      <w:pPr>
        <w:pStyle w:val="Akapitzlist"/>
        <w:numPr>
          <w:ilvl w:val="0"/>
          <w:numId w:val="21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model macicy pierwszego dnia po porodzie (bez anomalii)</w:t>
      </w:r>
    </w:p>
    <w:p w14:paraId="144C453E" w14:textId="77777777" w:rsidR="00A304D7" w:rsidRPr="000B7A35" w:rsidRDefault="00A304D7" w:rsidP="00164580">
      <w:pPr>
        <w:pStyle w:val="Akapitzlist"/>
        <w:numPr>
          <w:ilvl w:val="0"/>
          <w:numId w:val="21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model macicy drugiego dnia po porodzie (z anomalią)</w:t>
      </w:r>
    </w:p>
    <w:p w14:paraId="4D092A33" w14:textId="77777777" w:rsidR="00A304D7" w:rsidRPr="000B7A35" w:rsidRDefault="00A304D7" w:rsidP="00164580">
      <w:pPr>
        <w:pStyle w:val="Akapitzlist"/>
        <w:numPr>
          <w:ilvl w:val="0"/>
          <w:numId w:val="21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model macicy trzeciego dnia po porodzie (bez anomalii)</w:t>
      </w:r>
    </w:p>
    <w:p w14:paraId="73A4B5B9" w14:textId="77777777" w:rsidR="00A304D7" w:rsidRPr="000B7A35" w:rsidRDefault="00A304D7" w:rsidP="00164580">
      <w:pPr>
        <w:pStyle w:val="Akapitzlist"/>
        <w:numPr>
          <w:ilvl w:val="0"/>
          <w:numId w:val="21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model macicy piątego dnia po porodzie (bez anomalii)</w:t>
      </w:r>
    </w:p>
    <w:p w14:paraId="10DC7A30" w14:textId="77777777" w:rsidR="00A304D7" w:rsidRPr="000B7A35" w:rsidRDefault="00A304D7" w:rsidP="00164580">
      <w:pPr>
        <w:pStyle w:val="Akapitzlist"/>
        <w:numPr>
          <w:ilvl w:val="0"/>
          <w:numId w:val="21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gąbka do zapobiegania deformacji</w:t>
      </w:r>
    </w:p>
    <w:p w14:paraId="75484034" w14:textId="77777777" w:rsidR="00A304D7" w:rsidRPr="000B7A35" w:rsidRDefault="00A304D7" w:rsidP="00164580">
      <w:pPr>
        <w:pStyle w:val="Akapitzlist"/>
        <w:numPr>
          <w:ilvl w:val="0"/>
          <w:numId w:val="21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puder dla niemowląt</w:t>
      </w:r>
    </w:p>
    <w:p w14:paraId="6FD3F0A4" w14:textId="77777777" w:rsidR="00A304D7" w:rsidRPr="000B7A35" w:rsidRDefault="00A304D7" w:rsidP="00164580">
      <w:pPr>
        <w:pStyle w:val="Akapitzlist"/>
        <w:numPr>
          <w:ilvl w:val="0"/>
          <w:numId w:val="21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torba do przechowywania modeli macicy</w:t>
      </w:r>
    </w:p>
    <w:p w14:paraId="30C3B732" w14:textId="77777777" w:rsidR="00A304D7" w:rsidRPr="000B7A35" w:rsidRDefault="00A304D7" w:rsidP="00164580">
      <w:pPr>
        <w:pStyle w:val="Akapitzlist"/>
        <w:numPr>
          <w:ilvl w:val="0"/>
          <w:numId w:val="21"/>
        </w:numPr>
        <w:ind w:left="709"/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pokrowiec</w:t>
      </w:r>
    </w:p>
    <w:p w14:paraId="5F57B721" w14:textId="77777777" w:rsidR="00A304D7" w:rsidRPr="000B7A35" w:rsidRDefault="00A304D7" w:rsidP="00A304D7">
      <w:pPr>
        <w:rPr>
          <w:rFonts w:ascii="Times New Roman" w:hAnsi="Times New Roman" w:cs="Times New Roman"/>
        </w:rPr>
      </w:pPr>
    </w:p>
    <w:p w14:paraId="43194F25" w14:textId="77777777" w:rsidR="00A304D7" w:rsidRPr="000B7A35" w:rsidRDefault="00A304D7" w:rsidP="00A304D7">
      <w:pPr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Wymiary:</w:t>
      </w:r>
    </w:p>
    <w:p w14:paraId="3CFE1655" w14:textId="77777777" w:rsidR="00A304D7" w:rsidRPr="000B7A35" w:rsidRDefault="00A304D7" w:rsidP="00A304D7">
      <w:pPr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Nie mniejszy niż 44 cm x 48 cm x 27 cm</w:t>
      </w:r>
    </w:p>
    <w:p w14:paraId="7AAB9730" w14:textId="77777777" w:rsidR="00A304D7" w:rsidRPr="000B7A35" w:rsidRDefault="00A304D7" w:rsidP="00A304D7">
      <w:pPr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 xml:space="preserve">Waga: </w:t>
      </w:r>
    </w:p>
    <w:p w14:paraId="23D40440" w14:textId="77777777" w:rsidR="00A304D7" w:rsidRPr="000B7A35" w:rsidRDefault="00A304D7" w:rsidP="00A304D7">
      <w:pPr>
        <w:rPr>
          <w:rFonts w:ascii="Times New Roman" w:hAnsi="Times New Roman" w:cs="Times New Roman"/>
        </w:rPr>
      </w:pPr>
      <w:r w:rsidRPr="000B7A35">
        <w:rPr>
          <w:rFonts w:ascii="Times New Roman" w:hAnsi="Times New Roman" w:cs="Times New Roman"/>
        </w:rPr>
        <w:t>Nie większa niż 5 kg</w:t>
      </w:r>
    </w:p>
    <w:p w14:paraId="17B3CFD0" w14:textId="77777777" w:rsidR="00A304D7" w:rsidRPr="000B7A35" w:rsidRDefault="00A304D7" w:rsidP="00A304D7">
      <w:pPr>
        <w:rPr>
          <w:rFonts w:ascii="Times New Roman" w:hAnsi="Times New Roman" w:cs="Times New Roman"/>
        </w:rPr>
      </w:pPr>
    </w:p>
    <w:p w14:paraId="386A8F38" w14:textId="0C59EA43" w:rsidR="000B7A35" w:rsidRDefault="000B7A35" w:rsidP="00D371BF">
      <w:pPr>
        <w:rPr>
          <w:rFonts w:ascii="Times New Roman" w:hAnsi="Times New Roman" w:cs="Times New Roman"/>
        </w:rPr>
      </w:pPr>
    </w:p>
    <w:p w14:paraId="4B40EDFC" w14:textId="77777777" w:rsidR="00D371BF" w:rsidRPr="000B7A35" w:rsidRDefault="00D371BF" w:rsidP="00D371BF">
      <w:pPr>
        <w:rPr>
          <w:rFonts w:ascii="Times New Roman" w:hAnsi="Times New Roman" w:cs="Times New Roman"/>
        </w:rPr>
      </w:pPr>
    </w:p>
    <w:p w14:paraId="14F6B377" w14:textId="7CEBA5B0" w:rsidR="003661E0" w:rsidRPr="00164580" w:rsidRDefault="000B7A35" w:rsidP="00164580">
      <w:pPr>
        <w:spacing w:line="266" w:lineRule="auto"/>
        <w:ind w:left="109" w:right="111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W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związku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z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realizacją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przedmiotowego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zamówienia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nie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występuje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konieczność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uwzględnienia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wymogów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dostępności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dla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osób</w:t>
      </w:r>
      <w:r w:rsidRPr="000C2C81">
        <w:rPr>
          <w:rFonts w:ascii="Times New Roman" w:eastAsia="Calibri" w:hAnsi="Times New Roman" w:cs="Times New Roman"/>
          <w:iCs/>
          <w:spacing w:val="-3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ze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szczególnymi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potrzebami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 xml:space="preserve">zgodnie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zasadami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wynikającymi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postanowień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ustawy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dnia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19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lipca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2019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r.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o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zapewnieniu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dostępności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osobom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ze</w:t>
      </w:r>
      <w:r w:rsidRPr="000C2C81">
        <w:rPr>
          <w:rFonts w:ascii="Times New Roman" w:eastAsia="Calibri" w:hAnsi="Times New Roman" w:cs="Times New Roman"/>
          <w:iCs/>
          <w:spacing w:val="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szczególnymi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potrzebami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(Dz.U.</w:t>
      </w:r>
      <w:r w:rsidRPr="000C2C81">
        <w:rPr>
          <w:rFonts w:ascii="Times New Roman" w:eastAsia="Calibri" w:hAnsi="Times New Roman" w:cs="Times New Roman"/>
          <w:iCs/>
          <w:spacing w:val="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2022</w:t>
      </w:r>
      <w:r w:rsidRPr="000C2C81">
        <w:rPr>
          <w:rFonts w:ascii="Times New Roman" w:eastAsia="Calibri" w:hAnsi="Times New Roman" w:cs="Times New Roman"/>
          <w:iCs/>
          <w:spacing w:val="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r.,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poz.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2240</w:t>
      </w:r>
      <w:r w:rsidRPr="000C2C81">
        <w:rPr>
          <w:rFonts w:ascii="Times New Roman" w:eastAsia="Calibri" w:hAnsi="Times New Roman" w:cs="Times New Roman"/>
          <w:iCs/>
          <w:spacing w:val="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ze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zm.)</w:t>
      </w:r>
    </w:p>
    <w:sectPr w:rsidR="003661E0" w:rsidRPr="001645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0DB36" w14:textId="77777777" w:rsidR="000B7A35" w:rsidRDefault="000B7A35" w:rsidP="000B7A35">
      <w:pPr>
        <w:spacing w:after="0" w:line="240" w:lineRule="auto"/>
      </w:pPr>
      <w:r>
        <w:separator/>
      </w:r>
    </w:p>
  </w:endnote>
  <w:endnote w:type="continuationSeparator" w:id="0">
    <w:p w14:paraId="6C31ADEB" w14:textId="77777777" w:rsidR="000B7A35" w:rsidRDefault="000B7A35" w:rsidP="000B7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CC667" w14:textId="77777777" w:rsidR="000B7A35" w:rsidRDefault="000B7A35" w:rsidP="000B7A35">
      <w:pPr>
        <w:spacing w:after="0" w:line="240" w:lineRule="auto"/>
      </w:pPr>
      <w:r>
        <w:separator/>
      </w:r>
    </w:p>
  </w:footnote>
  <w:footnote w:type="continuationSeparator" w:id="0">
    <w:p w14:paraId="07574126" w14:textId="77777777" w:rsidR="000B7A35" w:rsidRDefault="000B7A35" w:rsidP="000B7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CCD1E" w14:textId="660C2A1C" w:rsidR="000B7A35" w:rsidRDefault="000B7A3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BB8647C" wp14:editId="14731C40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2224405" cy="633095"/>
          <wp:effectExtent l="0" t="0" r="0" b="0"/>
          <wp:wrapNone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525E"/>
    <w:multiLevelType w:val="hybridMultilevel"/>
    <w:tmpl w:val="80A26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38534A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32661"/>
    <w:multiLevelType w:val="hybridMultilevel"/>
    <w:tmpl w:val="331ACDF0"/>
    <w:lvl w:ilvl="0" w:tplc="D25A5710">
      <w:start w:val="12"/>
      <w:numFmt w:val="bullet"/>
      <w:lvlText w:val="•"/>
      <w:lvlJc w:val="left"/>
      <w:pPr>
        <w:ind w:left="1080" w:hanging="36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012455"/>
    <w:multiLevelType w:val="hybridMultilevel"/>
    <w:tmpl w:val="620E1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21B1B"/>
    <w:multiLevelType w:val="hybridMultilevel"/>
    <w:tmpl w:val="2E0CE8F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E1F4A14"/>
    <w:multiLevelType w:val="hybridMultilevel"/>
    <w:tmpl w:val="45F2B41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10C7C5D"/>
    <w:multiLevelType w:val="hybridMultilevel"/>
    <w:tmpl w:val="B4D62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04225"/>
    <w:multiLevelType w:val="hybridMultilevel"/>
    <w:tmpl w:val="7D7ED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03F52"/>
    <w:multiLevelType w:val="hybridMultilevel"/>
    <w:tmpl w:val="CDC0D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90269"/>
    <w:multiLevelType w:val="hybridMultilevel"/>
    <w:tmpl w:val="52EA7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00DB6"/>
    <w:multiLevelType w:val="hybridMultilevel"/>
    <w:tmpl w:val="71E0373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914493B"/>
    <w:multiLevelType w:val="hybridMultilevel"/>
    <w:tmpl w:val="51BAC2D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49F33F54"/>
    <w:multiLevelType w:val="hybridMultilevel"/>
    <w:tmpl w:val="7696B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B7792"/>
    <w:multiLevelType w:val="hybridMultilevel"/>
    <w:tmpl w:val="99F26DC4"/>
    <w:lvl w:ilvl="0" w:tplc="D25A5710">
      <w:start w:val="12"/>
      <w:numFmt w:val="bullet"/>
      <w:lvlText w:val="•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41126"/>
    <w:multiLevelType w:val="hybridMultilevel"/>
    <w:tmpl w:val="3FFE6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E3B59"/>
    <w:multiLevelType w:val="hybridMultilevel"/>
    <w:tmpl w:val="3E526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0115C8"/>
    <w:multiLevelType w:val="hybridMultilevel"/>
    <w:tmpl w:val="A1F2290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0F6027D"/>
    <w:multiLevelType w:val="hybridMultilevel"/>
    <w:tmpl w:val="D43823E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628D0B9B"/>
    <w:multiLevelType w:val="hybridMultilevel"/>
    <w:tmpl w:val="AA087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B4DA8"/>
    <w:multiLevelType w:val="hybridMultilevel"/>
    <w:tmpl w:val="F8BAB78C"/>
    <w:lvl w:ilvl="0" w:tplc="041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9" w15:restartNumberingAfterBreak="0">
    <w:nsid w:val="7CD84501"/>
    <w:multiLevelType w:val="multilevel"/>
    <w:tmpl w:val="FB28F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516918"/>
    <w:multiLevelType w:val="hybridMultilevel"/>
    <w:tmpl w:val="327C1724"/>
    <w:lvl w:ilvl="0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1" w15:restartNumberingAfterBreak="0">
    <w:nsid w:val="7E8510FC"/>
    <w:multiLevelType w:val="hybridMultilevel"/>
    <w:tmpl w:val="929C1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1"/>
  </w:num>
  <w:num w:numId="4">
    <w:abstractNumId w:val="11"/>
  </w:num>
  <w:num w:numId="5">
    <w:abstractNumId w:val="12"/>
  </w:num>
  <w:num w:numId="6">
    <w:abstractNumId w:val="1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5"/>
  </w:num>
  <w:num w:numId="12">
    <w:abstractNumId w:val="13"/>
  </w:num>
  <w:num w:numId="13">
    <w:abstractNumId w:val="18"/>
  </w:num>
  <w:num w:numId="14">
    <w:abstractNumId w:val="4"/>
  </w:num>
  <w:num w:numId="15">
    <w:abstractNumId w:val="20"/>
  </w:num>
  <w:num w:numId="16">
    <w:abstractNumId w:val="16"/>
  </w:num>
  <w:num w:numId="17">
    <w:abstractNumId w:val="6"/>
  </w:num>
  <w:num w:numId="18">
    <w:abstractNumId w:val="19"/>
  </w:num>
  <w:num w:numId="19">
    <w:abstractNumId w:val="10"/>
  </w:num>
  <w:num w:numId="20">
    <w:abstractNumId w:val="9"/>
  </w:num>
  <w:num w:numId="21">
    <w:abstractNumId w:val="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5B0"/>
    <w:rsid w:val="00075EB3"/>
    <w:rsid w:val="000972EB"/>
    <w:rsid w:val="000B7A35"/>
    <w:rsid w:val="00116750"/>
    <w:rsid w:val="00161B54"/>
    <w:rsid w:val="00164580"/>
    <w:rsid w:val="003169F7"/>
    <w:rsid w:val="00356594"/>
    <w:rsid w:val="003661E0"/>
    <w:rsid w:val="00376EE9"/>
    <w:rsid w:val="003F1C57"/>
    <w:rsid w:val="0042756C"/>
    <w:rsid w:val="0051267A"/>
    <w:rsid w:val="00571B74"/>
    <w:rsid w:val="0057461A"/>
    <w:rsid w:val="00575E08"/>
    <w:rsid w:val="007043CB"/>
    <w:rsid w:val="007C012B"/>
    <w:rsid w:val="007C652E"/>
    <w:rsid w:val="00826CCB"/>
    <w:rsid w:val="0083560D"/>
    <w:rsid w:val="00840F40"/>
    <w:rsid w:val="00A304D7"/>
    <w:rsid w:val="00A518D0"/>
    <w:rsid w:val="00A93EAD"/>
    <w:rsid w:val="00B36D32"/>
    <w:rsid w:val="00B97AD4"/>
    <w:rsid w:val="00BF1AD5"/>
    <w:rsid w:val="00CF30AD"/>
    <w:rsid w:val="00D145B0"/>
    <w:rsid w:val="00D371BF"/>
    <w:rsid w:val="00D5288B"/>
    <w:rsid w:val="00ED1998"/>
    <w:rsid w:val="00FE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3B5DF"/>
  <w15:chartTrackingRefBased/>
  <w15:docId w15:val="{A076B3BA-B793-41C5-A0AC-18707487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145B0"/>
    <w:pPr>
      <w:ind w:left="720"/>
      <w:contextualSpacing/>
    </w:pPr>
  </w:style>
  <w:style w:type="paragraph" w:styleId="Bezodstpw">
    <w:name w:val="No Spacing"/>
    <w:uiPriority w:val="1"/>
    <w:qFormat/>
    <w:rsid w:val="00A518D0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BF1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B7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7A35"/>
  </w:style>
  <w:style w:type="paragraph" w:styleId="Stopka">
    <w:name w:val="footer"/>
    <w:basedOn w:val="Normalny"/>
    <w:link w:val="StopkaZnak"/>
    <w:uiPriority w:val="99"/>
    <w:unhideWhenUsed/>
    <w:rsid w:val="000B7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7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639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Buczkowski</dc:creator>
  <cp:keywords/>
  <dc:description/>
  <cp:lastModifiedBy>Marzena Tęgosik</cp:lastModifiedBy>
  <cp:revision>12</cp:revision>
  <dcterms:created xsi:type="dcterms:W3CDTF">2024-10-02T14:25:00Z</dcterms:created>
  <dcterms:modified xsi:type="dcterms:W3CDTF">2024-10-22T11:14:00Z</dcterms:modified>
</cp:coreProperties>
</file>